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D9" w:rsidRPr="00E74C3D" w:rsidRDefault="00B267FE">
      <w:pPr>
        <w:rPr>
          <w:b/>
          <w:u w:val="single"/>
        </w:rPr>
      </w:pPr>
      <w:r w:rsidRPr="00E74C3D">
        <w:rPr>
          <w:b/>
          <w:sz w:val="28"/>
          <w:u w:val="single"/>
        </w:rPr>
        <w:t>Directory structure for OM300 Geothermal Data Submittal</w:t>
      </w:r>
    </w:p>
    <w:p w:rsidR="00B267FE" w:rsidRDefault="00B267FE"/>
    <w:p w:rsidR="00B267FE" w:rsidRPr="00E74C3D" w:rsidRDefault="00B267FE">
      <w:pPr>
        <w:rPr>
          <w:sz w:val="20"/>
        </w:rPr>
      </w:pPr>
      <w:proofErr w:type="spellStart"/>
      <w:r w:rsidRPr="00E74C3D">
        <w:rPr>
          <w:sz w:val="20"/>
        </w:rPr>
        <w:t>PeerReview&amp;Papers</w:t>
      </w:r>
      <w:proofErr w:type="spellEnd"/>
    </w:p>
    <w:p w:rsidR="00B267FE" w:rsidRPr="00E74C3D" w:rsidRDefault="00B267FE">
      <w:pPr>
        <w:rPr>
          <w:sz w:val="20"/>
        </w:rPr>
      </w:pPr>
      <w:r w:rsidRPr="00E74C3D">
        <w:rPr>
          <w:sz w:val="20"/>
        </w:rPr>
        <w:tab/>
        <w:t xml:space="preserve">2010 </w:t>
      </w:r>
      <w:proofErr w:type="spellStart"/>
      <w:r w:rsidRPr="00E74C3D">
        <w:rPr>
          <w:sz w:val="20"/>
        </w:rPr>
        <w:t>CrystalCity</w:t>
      </w:r>
      <w:proofErr w:type="spellEnd"/>
    </w:p>
    <w:p w:rsidR="00B267FE" w:rsidRPr="00E74C3D" w:rsidRDefault="00B267FE">
      <w:pPr>
        <w:rPr>
          <w:sz w:val="20"/>
        </w:rPr>
      </w:pPr>
      <w:r w:rsidRPr="00E74C3D">
        <w:rPr>
          <w:sz w:val="20"/>
        </w:rPr>
        <w:tab/>
        <w:t>2011 Bethesda</w:t>
      </w:r>
    </w:p>
    <w:p w:rsidR="00B267FE" w:rsidRPr="00E74C3D" w:rsidRDefault="00B267FE">
      <w:pPr>
        <w:rPr>
          <w:sz w:val="20"/>
        </w:rPr>
      </w:pPr>
      <w:r w:rsidRPr="00E74C3D">
        <w:rPr>
          <w:sz w:val="20"/>
        </w:rPr>
        <w:tab/>
        <w:t>2012 Colorado</w:t>
      </w:r>
    </w:p>
    <w:p w:rsidR="00B267FE" w:rsidRPr="00E74C3D" w:rsidRDefault="00B267FE">
      <w:pPr>
        <w:rPr>
          <w:sz w:val="20"/>
        </w:rPr>
      </w:pPr>
      <w:r w:rsidRPr="00E74C3D">
        <w:rPr>
          <w:sz w:val="20"/>
        </w:rPr>
        <w:tab/>
        <w:t>IMAPS</w:t>
      </w:r>
    </w:p>
    <w:p w:rsidR="00B267FE" w:rsidRPr="00E74C3D" w:rsidRDefault="00B267FE">
      <w:pPr>
        <w:rPr>
          <w:sz w:val="20"/>
        </w:rPr>
      </w:pPr>
      <w:r w:rsidRPr="00E74C3D">
        <w:rPr>
          <w:sz w:val="20"/>
        </w:rPr>
        <w:tab/>
      </w:r>
      <w:r w:rsidRPr="00E74C3D">
        <w:rPr>
          <w:sz w:val="20"/>
        </w:rPr>
        <w:tab/>
        <w:t xml:space="preserve">2012 </w:t>
      </w:r>
      <w:proofErr w:type="spellStart"/>
      <w:r w:rsidRPr="00E74C3D">
        <w:rPr>
          <w:sz w:val="20"/>
        </w:rPr>
        <w:t>HiTEC</w:t>
      </w:r>
      <w:proofErr w:type="spellEnd"/>
    </w:p>
    <w:p w:rsidR="00B267FE" w:rsidRPr="00E74C3D" w:rsidRDefault="00B267FE">
      <w:pPr>
        <w:rPr>
          <w:sz w:val="20"/>
        </w:rPr>
      </w:pPr>
      <w:r w:rsidRPr="00E74C3D">
        <w:rPr>
          <w:sz w:val="20"/>
        </w:rPr>
        <w:tab/>
      </w:r>
      <w:r w:rsidRPr="00E74C3D">
        <w:rPr>
          <w:sz w:val="20"/>
        </w:rPr>
        <w:tab/>
        <w:t xml:space="preserve">2013 </w:t>
      </w:r>
      <w:proofErr w:type="spellStart"/>
      <w:r w:rsidRPr="00E74C3D">
        <w:rPr>
          <w:sz w:val="20"/>
        </w:rPr>
        <w:t>HiTen</w:t>
      </w:r>
      <w:proofErr w:type="spellEnd"/>
    </w:p>
    <w:p w:rsidR="00B267FE" w:rsidRPr="00E74C3D" w:rsidRDefault="00B267FE">
      <w:pPr>
        <w:rPr>
          <w:sz w:val="20"/>
        </w:rPr>
      </w:pPr>
    </w:p>
    <w:p w:rsidR="00B267FE" w:rsidRPr="00E74C3D" w:rsidRDefault="00B267FE">
      <w:pPr>
        <w:rPr>
          <w:sz w:val="20"/>
        </w:rPr>
      </w:pPr>
      <w:proofErr w:type="spellStart"/>
      <w:r w:rsidRPr="00E74C3D">
        <w:rPr>
          <w:sz w:val="20"/>
        </w:rPr>
        <w:t>AccelerometerDevelopment</w:t>
      </w:r>
      <w:proofErr w:type="spellEnd"/>
    </w:p>
    <w:p w:rsidR="00B267FE" w:rsidRPr="00E74C3D" w:rsidRDefault="00B267FE">
      <w:pPr>
        <w:rPr>
          <w:sz w:val="20"/>
        </w:rPr>
      </w:pPr>
      <w:r w:rsidRPr="00E74C3D">
        <w:rPr>
          <w:sz w:val="20"/>
        </w:rPr>
        <w:tab/>
      </w:r>
      <w:proofErr w:type="spellStart"/>
      <w:r w:rsidRPr="00E74C3D">
        <w:rPr>
          <w:sz w:val="20"/>
        </w:rPr>
        <w:t>PiezoElectric</w:t>
      </w:r>
      <w:proofErr w:type="spellEnd"/>
    </w:p>
    <w:p w:rsidR="00B267FE" w:rsidRPr="00E74C3D" w:rsidRDefault="00B267FE" w:rsidP="00E74C3D">
      <w:pPr>
        <w:ind w:left="720"/>
        <w:rPr>
          <w:sz w:val="20"/>
        </w:rPr>
      </w:pPr>
      <w:r w:rsidRPr="00E74C3D">
        <w:rPr>
          <w:sz w:val="20"/>
        </w:rPr>
        <w:tab/>
        <w:t>Pugh Concepts</w:t>
      </w:r>
    </w:p>
    <w:p w:rsidR="00B267FE" w:rsidRPr="00E74C3D" w:rsidRDefault="00B267FE" w:rsidP="00E74C3D">
      <w:pPr>
        <w:ind w:left="720"/>
        <w:rPr>
          <w:sz w:val="20"/>
        </w:rPr>
      </w:pPr>
      <w:r w:rsidRPr="00E74C3D">
        <w:rPr>
          <w:sz w:val="20"/>
        </w:rPr>
        <w:tab/>
        <w:t>DETF Modeling &amp; Simulation</w:t>
      </w:r>
    </w:p>
    <w:p w:rsidR="00B267FE" w:rsidRPr="00E74C3D" w:rsidRDefault="00B267FE" w:rsidP="00E74C3D">
      <w:pPr>
        <w:ind w:left="720"/>
        <w:rPr>
          <w:sz w:val="20"/>
        </w:rPr>
      </w:pPr>
      <w:r w:rsidRPr="00E74C3D">
        <w:rPr>
          <w:sz w:val="20"/>
        </w:rPr>
        <w:tab/>
        <w:t>System Interface</w:t>
      </w:r>
    </w:p>
    <w:p w:rsidR="00B267FE" w:rsidRPr="00E74C3D" w:rsidRDefault="00B267FE">
      <w:pPr>
        <w:rPr>
          <w:sz w:val="20"/>
        </w:rPr>
      </w:pPr>
      <w:r w:rsidRPr="00E74C3D">
        <w:rPr>
          <w:sz w:val="20"/>
        </w:rPr>
        <w:tab/>
        <w:t>SOA Implementation</w:t>
      </w:r>
    </w:p>
    <w:p w:rsidR="00B267FE" w:rsidRPr="00E74C3D" w:rsidRDefault="00B267FE" w:rsidP="00E74C3D">
      <w:pPr>
        <w:ind w:left="720"/>
        <w:rPr>
          <w:sz w:val="20"/>
        </w:rPr>
      </w:pPr>
      <w:r w:rsidRPr="00E74C3D">
        <w:rPr>
          <w:sz w:val="20"/>
        </w:rPr>
        <w:tab/>
        <w:t>Design Files</w:t>
      </w:r>
    </w:p>
    <w:p w:rsidR="00B267FE" w:rsidRPr="00E74C3D" w:rsidRDefault="00B267FE" w:rsidP="00E74C3D">
      <w:pPr>
        <w:ind w:left="720"/>
        <w:rPr>
          <w:sz w:val="20"/>
        </w:rPr>
      </w:pPr>
      <w:r w:rsidRPr="00E74C3D">
        <w:rPr>
          <w:sz w:val="20"/>
        </w:rPr>
        <w:tab/>
        <w:t>Fabrication Files</w:t>
      </w:r>
    </w:p>
    <w:p w:rsidR="00B267FE" w:rsidRPr="00E74C3D" w:rsidRDefault="00B267FE" w:rsidP="00E74C3D">
      <w:pPr>
        <w:ind w:left="720"/>
        <w:rPr>
          <w:sz w:val="20"/>
        </w:rPr>
      </w:pPr>
      <w:r w:rsidRPr="00E74C3D">
        <w:rPr>
          <w:sz w:val="20"/>
        </w:rPr>
        <w:tab/>
        <w:t>Testing</w:t>
      </w:r>
    </w:p>
    <w:p w:rsidR="00E74C3D" w:rsidRPr="00E74C3D" w:rsidRDefault="00E74C3D">
      <w:pPr>
        <w:rPr>
          <w:sz w:val="20"/>
        </w:rPr>
      </w:pPr>
    </w:p>
    <w:p w:rsidR="00E74C3D" w:rsidRPr="00E74C3D" w:rsidRDefault="00E74C3D">
      <w:pPr>
        <w:rPr>
          <w:sz w:val="20"/>
        </w:rPr>
      </w:pPr>
      <w:r w:rsidRPr="00E74C3D">
        <w:rPr>
          <w:sz w:val="20"/>
        </w:rPr>
        <w:t>System Design</w:t>
      </w:r>
    </w:p>
    <w:p w:rsidR="00E74C3D" w:rsidRPr="00E74C3D" w:rsidRDefault="00E74C3D">
      <w:pPr>
        <w:rPr>
          <w:sz w:val="20"/>
        </w:rPr>
      </w:pPr>
      <w:r w:rsidRPr="00E74C3D">
        <w:rPr>
          <w:sz w:val="20"/>
        </w:rPr>
        <w:tab/>
        <w:t>Initial proposed Approach</w:t>
      </w:r>
    </w:p>
    <w:p w:rsidR="00E74C3D" w:rsidRPr="00E74C3D" w:rsidRDefault="00E74C3D">
      <w:pPr>
        <w:rPr>
          <w:sz w:val="20"/>
        </w:rPr>
      </w:pPr>
      <w:r w:rsidRPr="00E74C3D">
        <w:rPr>
          <w:sz w:val="20"/>
        </w:rPr>
        <w:tab/>
      </w:r>
      <w:r w:rsidRPr="00E74C3D">
        <w:rPr>
          <w:sz w:val="20"/>
        </w:rPr>
        <w:tab/>
        <w:t>Design features</w:t>
      </w:r>
    </w:p>
    <w:p w:rsidR="00E74C3D" w:rsidRPr="00E74C3D" w:rsidRDefault="00E74C3D">
      <w:pPr>
        <w:rPr>
          <w:sz w:val="20"/>
        </w:rPr>
      </w:pPr>
      <w:r w:rsidRPr="00E74C3D">
        <w:rPr>
          <w:sz w:val="20"/>
        </w:rPr>
        <w:tab/>
      </w:r>
      <w:proofErr w:type="spellStart"/>
      <w:r w:rsidRPr="00E74C3D">
        <w:rPr>
          <w:sz w:val="20"/>
        </w:rPr>
        <w:t>Descoped</w:t>
      </w:r>
      <w:proofErr w:type="spellEnd"/>
      <w:r w:rsidRPr="00E74C3D">
        <w:rPr>
          <w:sz w:val="20"/>
        </w:rPr>
        <w:t xml:space="preserve"> Design</w:t>
      </w:r>
    </w:p>
    <w:p w:rsidR="00E74C3D" w:rsidRPr="00E74C3D" w:rsidRDefault="00E74C3D">
      <w:pPr>
        <w:rPr>
          <w:sz w:val="20"/>
        </w:rPr>
      </w:pPr>
      <w:r w:rsidRPr="00E74C3D">
        <w:rPr>
          <w:sz w:val="20"/>
        </w:rPr>
        <w:tab/>
      </w:r>
      <w:r w:rsidRPr="00E74C3D">
        <w:rPr>
          <w:sz w:val="20"/>
        </w:rPr>
        <w:tab/>
        <w:t>System Design</w:t>
      </w:r>
    </w:p>
    <w:p w:rsidR="00E74C3D" w:rsidRPr="00E74C3D" w:rsidRDefault="00E74C3D">
      <w:pPr>
        <w:rPr>
          <w:sz w:val="20"/>
        </w:rPr>
      </w:pPr>
      <w:r w:rsidRPr="00E74C3D">
        <w:rPr>
          <w:sz w:val="20"/>
        </w:rPr>
        <w:tab/>
      </w:r>
      <w:r w:rsidRPr="00E74C3D">
        <w:rPr>
          <w:sz w:val="20"/>
        </w:rPr>
        <w:tab/>
        <w:t>System Interconnect</w:t>
      </w:r>
    </w:p>
    <w:p w:rsidR="00E74C3D" w:rsidRPr="00E74C3D" w:rsidRDefault="00E74C3D">
      <w:pPr>
        <w:rPr>
          <w:sz w:val="20"/>
        </w:rPr>
      </w:pPr>
      <w:r w:rsidRPr="00E74C3D">
        <w:rPr>
          <w:sz w:val="20"/>
        </w:rPr>
        <w:tab/>
      </w:r>
      <w:r w:rsidRPr="00E74C3D">
        <w:rPr>
          <w:sz w:val="20"/>
        </w:rPr>
        <w:tab/>
        <w:t>Implementation</w:t>
      </w:r>
    </w:p>
    <w:p w:rsidR="00E74C3D" w:rsidRPr="00E74C3D" w:rsidRDefault="00E74C3D">
      <w:pPr>
        <w:rPr>
          <w:sz w:val="20"/>
        </w:rPr>
      </w:pPr>
    </w:p>
    <w:p w:rsidR="00E74C3D" w:rsidRPr="00E74C3D" w:rsidRDefault="00E74C3D">
      <w:pPr>
        <w:rPr>
          <w:sz w:val="20"/>
        </w:rPr>
      </w:pPr>
      <w:r w:rsidRPr="00E74C3D">
        <w:rPr>
          <w:sz w:val="20"/>
        </w:rPr>
        <w:t>Hybrid Electronics</w:t>
      </w:r>
    </w:p>
    <w:p w:rsidR="00E74C3D" w:rsidRPr="00E74C3D" w:rsidRDefault="00E74C3D">
      <w:pPr>
        <w:rPr>
          <w:sz w:val="20"/>
        </w:rPr>
      </w:pPr>
      <w:r w:rsidRPr="00E74C3D">
        <w:rPr>
          <w:sz w:val="20"/>
        </w:rPr>
        <w:tab/>
        <w:t>Common Design Features</w:t>
      </w:r>
    </w:p>
    <w:p w:rsidR="00E74C3D" w:rsidRPr="00E74C3D" w:rsidRDefault="00E74C3D">
      <w:pPr>
        <w:rPr>
          <w:sz w:val="20"/>
        </w:rPr>
      </w:pPr>
      <w:r w:rsidRPr="00E74C3D">
        <w:rPr>
          <w:sz w:val="20"/>
        </w:rPr>
        <w:tab/>
        <w:t>Fabrication and Assembly Process</w:t>
      </w:r>
    </w:p>
    <w:p w:rsidR="00E74C3D" w:rsidRPr="00E74C3D" w:rsidRDefault="00E74C3D" w:rsidP="00E74C3D">
      <w:pPr>
        <w:ind w:firstLine="720"/>
        <w:rPr>
          <w:sz w:val="20"/>
        </w:rPr>
      </w:pPr>
      <w:r w:rsidRPr="00E74C3D">
        <w:rPr>
          <w:sz w:val="20"/>
        </w:rPr>
        <w:t xml:space="preserve">SYSIO </w:t>
      </w:r>
    </w:p>
    <w:p w:rsidR="00E74C3D" w:rsidRPr="00E74C3D" w:rsidRDefault="00E74C3D">
      <w:pPr>
        <w:rPr>
          <w:sz w:val="20"/>
        </w:rPr>
      </w:pPr>
      <w:r w:rsidRPr="00E74C3D">
        <w:rPr>
          <w:sz w:val="20"/>
        </w:rPr>
        <w:tab/>
        <w:t>Accel</w:t>
      </w:r>
      <w:r w:rsidRPr="00E74C3D">
        <w:rPr>
          <w:sz w:val="20"/>
        </w:rPr>
        <w:tab/>
      </w:r>
    </w:p>
    <w:p w:rsidR="00E74C3D" w:rsidRPr="00E74C3D" w:rsidRDefault="00E74C3D">
      <w:pPr>
        <w:rPr>
          <w:sz w:val="20"/>
        </w:rPr>
      </w:pPr>
      <w:r w:rsidRPr="00E74C3D">
        <w:rPr>
          <w:sz w:val="20"/>
        </w:rPr>
        <w:tab/>
      </w:r>
      <w:proofErr w:type="spellStart"/>
      <w:r w:rsidRPr="00E74C3D">
        <w:rPr>
          <w:sz w:val="20"/>
        </w:rPr>
        <w:t>Mag</w:t>
      </w:r>
      <w:proofErr w:type="spellEnd"/>
    </w:p>
    <w:p w:rsidR="00E74C3D" w:rsidRPr="00E74C3D" w:rsidRDefault="00E74C3D">
      <w:pPr>
        <w:rPr>
          <w:sz w:val="20"/>
        </w:rPr>
      </w:pPr>
    </w:p>
    <w:p w:rsidR="00E74C3D" w:rsidRPr="00E74C3D" w:rsidRDefault="00E74C3D">
      <w:pPr>
        <w:rPr>
          <w:sz w:val="20"/>
        </w:rPr>
      </w:pPr>
      <w:proofErr w:type="spellStart"/>
      <w:r w:rsidRPr="00E74C3D">
        <w:rPr>
          <w:sz w:val="20"/>
        </w:rPr>
        <w:t>HiTemp</w:t>
      </w:r>
      <w:proofErr w:type="spellEnd"/>
      <w:r w:rsidRPr="00E74C3D">
        <w:rPr>
          <w:sz w:val="20"/>
        </w:rPr>
        <w:t xml:space="preserve"> Electronics</w:t>
      </w:r>
    </w:p>
    <w:p w:rsidR="00E74C3D" w:rsidRPr="00E74C3D" w:rsidRDefault="00E74C3D">
      <w:pPr>
        <w:rPr>
          <w:sz w:val="20"/>
        </w:rPr>
      </w:pPr>
      <w:r w:rsidRPr="00E74C3D">
        <w:rPr>
          <w:sz w:val="20"/>
        </w:rPr>
        <w:tab/>
        <w:t>Active HTSIO4 Development</w:t>
      </w:r>
    </w:p>
    <w:p w:rsidR="00E74C3D" w:rsidRPr="00E74C3D" w:rsidRDefault="00E74C3D">
      <w:pPr>
        <w:rPr>
          <w:sz w:val="20"/>
        </w:rPr>
      </w:pPr>
      <w:r w:rsidRPr="00E74C3D">
        <w:rPr>
          <w:sz w:val="20"/>
        </w:rPr>
        <w:tab/>
      </w:r>
      <w:r w:rsidRPr="00E74C3D">
        <w:rPr>
          <w:sz w:val="20"/>
        </w:rPr>
        <w:tab/>
        <w:t>Custom Chips</w:t>
      </w:r>
    </w:p>
    <w:p w:rsidR="00E74C3D" w:rsidRPr="00E74C3D" w:rsidRDefault="00E74C3D">
      <w:pPr>
        <w:rPr>
          <w:sz w:val="20"/>
        </w:rPr>
      </w:pPr>
      <w:r w:rsidRPr="00E74C3D">
        <w:rPr>
          <w:sz w:val="20"/>
        </w:rPr>
        <w:tab/>
        <w:t>Catalog  IC’s</w:t>
      </w:r>
    </w:p>
    <w:p w:rsidR="00E74C3D" w:rsidRPr="00E74C3D" w:rsidRDefault="00E74C3D">
      <w:pPr>
        <w:rPr>
          <w:sz w:val="20"/>
        </w:rPr>
      </w:pPr>
      <w:r w:rsidRPr="00E74C3D">
        <w:rPr>
          <w:sz w:val="20"/>
        </w:rPr>
        <w:tab/>
        <w:t>Passives</w:t>
      </w:r>
    </w:p>
    <w:p w:rsidR="00E74C3D" w:rsidRPr="00E74C3D" w:rsidRDefault="00E74C3D">
      <w:pPr>
        <w:rPr>
          <w:sz w:val="20"/>
        </w:rPr>
      </w:pPr>
    </w:p>
    <w:p w:rsidR="00E74C3D" w:rsidRPr="00E74C3D" w:rsidRDefault="00E74C3D">
      <w:pPr>
        <w:rPr>
          <w:sz w:val="20"/>
        </w:rPr>
      </w:pPr>
      <w:r w:rsidRPr="00E74C3D">
        <w:rPr>
          <w:sz w:val="20"/>
        </w:rPr>
        <w:t>Testing</w:t>
      </w:r>
    </w:p>
    <w:p w:rsidR="00E74C3D" w:rsidRPr="00E74C3D" w:rsidRDefault="00E74C3D">
      <w:pPr>
        <w:rPr>
          <w:sz w:val="20"/>
        </w:rPr>
      </w:pPr>
      <w:r w:rsidRPr="00E74C3D">
        <w:rPr>
          <w:sz w:val="20"/>
        </w:rPr>
        <w:tab/>
        <w:t>Hi-Temp wire</w:t>
      </w:r>
    </w:p>
    <w:p w:rsidR="00E74C3D" w:rsidRPr="00E74C3D" w:rsidRDefault="00E74C3D">
      <w:pPr>
        <w:rPr>
          <w:sz w:val="20"/>
        </w:rPr>
      </w:pPr>
      <w:r w:rsidRPr="00E74C3D">
        <w:rPr>
          <w:sz w:val="20"/>
        </w:rPr>
        <w:tab/>
        <w:t>Hybrid Level</w:t>
      </w:r>
    </w:p>
    <w:p w:rsidR="00E74C3D" w:rsidRDefault="00E74C3D">
      <w:pPr>
        <w:rPr>
          <w:sz w:val="20"/>
        </w:rPr>
      </w:pPr>
      <w:r w:rsidRPr="00E74C3D">
        <w:rPr>
          <w:sz w:val="20"/>
        </w:rPr>
        <w:tab/>
        <w:t>Final Integration</w:t>
      </w:r>
    </w:p>
    <w:p w:rsidR="00A30F46" w:rsidRPr="00E74C3D" w:rsidRDefault="00A30F46" w:rsidP="00A30F46">
      <w:pPr>
        <w:ind w:firstLine="720"/>
        <w:rPr>
          <w:sz w:val="20"/>
        </w:rPr>
      </w:pPr>
      <w:r>
        <w:rPr>
          <w:sz w:val="20"/>
        </w:rPr>
        <w:t>Photos</w:t>
      </w:r>
    </w:p>
    <w:p w:rsidR="00B267FE" w:rsidRPr="00E74C3D" w:rsidRDefault="00E74C3D">
      <w:pPr>
        <w:rPr>
          <w:sz w:val="20"/>
        </w:rPr>
      </w:pPr>
      <w:r w:rsidRPr="00E74C3D">
        <w:rPr>
          <w:sz w:val="20"/>
        </w:rPr>
        <w:tab/>
      </w:r>
    </w:p>
    <w:p w:rsidR="00B267FE" w:rsidRPr="00E74C3D" w:rsidRDefault="00B267FE">
      <w:pPr>
        <w:rPr>
          <w:sz w:val="20"/>
        </w:rPr>
      </w:pPr>
      <w:r w:rsidRPr="00E74C3D">
        <w:rPr>
          <w:sz w:val="20"/>
        </w:rPr>
        <w:t>Program Management</w:t>
      </w:r>
    </w:p>
    <w:p w:rsidR="00E74C3D" w:rsidRPr="00E74C3D" w:rsidRDefault="00B267FE">
      <w:pPr>
        <w:rPr>
          <w:sz w:val="20"/>
        </w:rPr>
      </w:pPr>
      <w:r w:rsidRPr="00E74C3D">
        <w:rPr>
          <w:sz w:val="20"/>
        </w:rPr>
        <w:tab/>
      </w:r>
      <w:r w:rsidR="00E74C3D" w:rsidRPr="00E74C3D">
        <w:rPr>
          <w:sz w:val="20"/>
        </w:rPr>
        <w:t>Proposal Level Documents</w:t>
      </w:r>
    </w:p>
    <w:p w:rsidR="00B267FE" w:rsidRPr="00E74C3D" w:rsidRDefault="00E74C3D" w:rsidP="00E74C3D">
      <w:pPr>
        <w:rPr>
          <w:sz w:val="20"/>
        </w:rPr>
      </w:pPr>
      <w:r w:rsidRPr="00E74C3D">
        <w:rPr>
          <w:sz w:val="20"/>
        </w:rPr>
        <w:tab/>
      </w:r>
      <w:r w:rsidR="00B267FE" w:rsidRPr="00E74C3D">
        <w:rPr>
          <w:sz w:val="20"/>
        </w:rPr>
        <w:t>Design Reviews</w:t>
      </w:r>
    </w:p>
    <w:p w:rsidR="00B267FE" w:rsidRPr="00E74C3D" w:rsidRDefault="00B267FE">
      <w:pPr>
        <w:rPr>
          <w:sz w:val="20"/>
        </w:rPr>
      </w:pPr>
      <w:r w:rsidRPr="00E74C3D">
        <w:rPr>
          <w:sz w:val="20"/>
        </w:rPr>
        <w:tab/>
        <w:t>Scheduling</w:t>
      </w:r>
    </w:p>
    <w:sectPr w:rsidR="00B267FE" w:rsidRPr="00E74C3D" w:rsidSect="00025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splitPgBreakAndParaMark/>
  </w:compat>
  <w:rsids>
    <w:rsidRoot w:val="00B267FE"/>
    <w:rsid w:val="000251D9"/>
    <w:rsid w:val="00040202"/>
    <w:rsid w:val="00040228"/>
    <w:rsid w:val="000423CA"/>
    <w:rsid w:val="000664A0"/>
    <w:rsid w:val="000B3195"/>
    <w:rsid w:val="001A6325"/>
    <w:rsid w:val="00347D0D"/>
    <w:rsid w:val="003517F6"/>
    <w:rsid w:val="00840D61"/>
    <w:rsid w:val="008805D9"/>
    <w:rsid w:val="00A30F46"/>
    <w:rsid w:val="00B267FE"/>
    <w:rsid w:val="00B528D4"/>
    <w:rsid w:val="00CB2B6B"/>
    <w:rsid w:val="00E3276A"/>
    <w:rsid w:val="00E74C3D"/>
    <w:rsid w:val="00FD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e045459</dc:creator>
  <cp:lastModifiedBy>e045459</cp:lastModifiedBy>
  <cp:revision>3</cp:revision>
  <dcterms:created xsi:type="dcterms:W3CDTF">2013-08-12T23:00:00Z</dcterms:created>
  <dcterms:modified xsi:type="dcterms:W3CDTF">2013-08-13T18:37:00Z</dcterms:modified>
</cp:coreProperties>
</file>